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03" w:rsidRDefault="00844FC4" w:rsidP="00844FC4">
      <w:pPr>
        <w:pStyle w:val="Heading1"/>
      </w:pPr>
      <w:r>
        <w:t>Chapter 7 Conservation of Resources Theory Applied to Major Stress</w:t>
      </w:r>
    </w:p>
    <w:p w:rsidR="00BA1E03" w:rsidRDefault="00517C36" w:rsidP="00BC773B">
      <w:pPr>
        <w:spacing w:line="480" w:lineRule="auto"/>
      </w:pPr>
      <w:r>
        <w:t xml:space="preserve">S.E. </w:t>
      </w:r>
      <w:proofErr w:type="gramStart"/>
      <w:r>
        <w:t>Hobfoll ,</w:t>
      </w:r>
      <w:proofErr w:type="gramEnd"/>
      <w:r>
        <w:t xml:space="preserve"> V. Tirone , L. Holmgreen</w:t>
      </w:r>
      <w:r w:rsidR="00BA1E03">
        <w:t xml:space="preserve"> </w:t>
      </w:r>
      <w:r>
        <w:t xml:space="preserve">and J. Gerhart </w:t>
      </w:r>
    </w:p>
    <w:p w:rsidR="00844FC4" w:rsidRDefault="00517C36" w:rsidP="00BC773B">
      <w:pPr>
        <w:spacing w:line="480" w:lineRule="auto"/>
      </w:pPr>
      <w:r>
        <w:t>Rush University Medical Center, Chicago, IL, USA</w:t>
      </w:r>
    </w:p>
    <w:p w:rsidR="00BA1E03" w:rsidRDefault="00844FC4" w:rsidP="00844FC4">
      <w:pPr>
        <w:pStyle w:val="Heading1"/>
      </w:pPr>
      <w:bookmarkStart w:id="0" w:name="Biblio00025701151"/>
      <w:bookmarkStart w:id="1" w:name="crlink_0002570115_bi0010"/>
      <w:bookmarkStart w:id="2" w:name="_GoBack"/>
      <w:bookmarkEnd w:id="0"/>
      <w:bookmarkEnd w:id="1"/>
      <w:bookmarkEnd w:id="2"/>
      <w:r>
        <w:t>References</w:t>
      </w:r>
    </w:p>
    <w:p w:rsidR="00BA1E03" w:rsidRDefault="00BA1E03" w:rsidP="00844FC4">
      <w:bookmarkStart w:id="3" w:name="crlink_0002570115_bb0010"/>
      <w:bookmarkEnd w:id="3"/>
      <w:proofErr w:type="gramStart"/>
      <w:r>
        <w:t>1.</w:t>
      </w:r>
      <w:proofErr w:type="gramEnd"/>
      <w:r w:rsidR="00B14200">
        <w:fldChar w:fldCharType="begin"/>
      </w:r>
      <w:r w:rsidR="00B14200">
        <w:instrText xml:space="preserve"> HYPERLINK "file:///D:\\womat-filecopy\\Ed-Reference\\0002570115.html" \l "rfLink1rf0010" </w:instrText>
      </w:r>
      <w:r w:rsidR="00B14200">
        <w:fldChar w:fldCharType="separate"/>
      </w:r>
      <w:r>
        <w:rPr>
          <w:rStyle w:val="Hyperlink"/>
        </w:rPr>
        <w:t xml:space="preserve">Briere J, Elliott D. Prevalence, characteristics, and long-term </w:t>
      </w:r>
      <w:proofErr w:type="spellStart"/>
      <w:r>
        <w:rPr>
          <w:rStyle w:val="Hyperlink"/>
        </w:rPr>
        <w:t>sequelae</w:t>
      </w:r>
      <w:proofErr w:type="spellEnd"/>
      <w:r>
        <w:rPr>
          <w:rStyle w:val="Hyperlink"/>
        </w:rPr>
        <w:t xml:space="preserve"> of natural disaster exposure in the general population. </w:t>
      </w:r>
      <w:r>
        <w:rPr>
          <w:rStyle w:val="Hyperlink"/>
          <w:i/>
          <w:iCs/>
        </w:rPr>
        <w:t>J Trauma Stress</w:t>
      </w:r>
      <w:r>
        <w:rPr>
          <w:rStyle w:val="Hyperlink"/>
        </w:rPr>
        <w:t>. 2000</w:t>
      </w:r>
      <w:proofErr w:type="gramStart"/>
      <w:r>
        <w:rPr>
          <w:rStyle w:val="Hyperlink"/>
        </w:rPr>
        <w:t>;13</w:t>
      </w:r>
      <w:proofErr w:type="gramEnd"/>
      <w:r>
        <w:rPr>
          <w:rStyle w:val="Hyperlink"/>
        </w:rPr>
        <w:t>(4):661–679.</w:t>
      </w:r>
      <w:r w:rsidR="00B14200">
        <w:rPr>
          <w:rStyle w:val="Hyperlink"/>
        </w:rPr>
        <w:fldChar w:fldCharType="end"/>
      </w:r>
    </w:p>
    <w:p w:rsidR="00BA1E03" w:rsidRDefault="00BA1E03" w:rsidP="00844FC4">
      <w:bookmarkStart w:id="4" w:name="crlink_0002570115_bb0015"/>
      <w:bookmarkEnd w:id="4"/>
      <w:proofErr w:type="gramStart"/>
      <w:r>
        <w:t>2.</w:t>
      </w:r>
      <w:proofErr w:type="gramEnd"/>
      <w:r w:rsidR="00B14200">
        <w:fldChar w:fldCharType="begin"/>
      </w:r>
      <w:r w:rsidR="00B14200">
        <w:instrText xml:space="preserve"> HYPERLINK "file:///D:\\womat-filecopy\\Ed-Reference\\0002570115.html" \l "rfLink2rf0015" </w:instrText>
      </w:r>
      <w:r w:rsidR="00B14200">
        <w:fldChar w:fldCharType="separate"/>
      </w:r>
      <w:r>
        <w:rPr>
          <w:rStyle w:val="Hyperlink"/>
        </w:rPr>
        <w:t xml:space="preserve">Black MC, </w:t>
      </w:r>
      <w:proofErr w:type="spellStart"/>
      <w:r>
        <w:rPr>
          <w:rStyle w:val="Hyperlink"/>
        </w:rPr>
        <w:t>Basile</w:t>
      </w:r>
      <w:proofErr w:type="spellEnd"/>
      <w:r>
        <w:rPr>
          <w:rStyle w:val="Hyperlink"/>
        </w:rPr>
        <w:t xml:space="preserve"> KC, </w:t>
      </w:r>
      <w:proofErr w:type="spellStart"/>
      <w:r>
        <w:rPr>
          <w:rStyle w:val="Hyperlink"/>
        </w:rPr>
        <w:t>Breiding</w:t>
      </w:r>
      <w:proofErr w:type="spellEnd"/>
      <w:r>
        <w:rPr>
          <w:rStyle w:val="Hyperlink"/>
        </w:rPr>
        <w:t xml:space="preserve"> MJ, et al. </w:t>
      </w:r>
      <w:r>
        <w:rPr>
          <w:rStyle w:val="Hyperlink"/>
          <w:i/>
          <w:iCs/>
        </w:rPr>
        <w:t xml:space="preserve">The National Intimate Partner and Sexual Violence Survey (NISVS): 2010 Summary Report. </w:t>
      </w:r>
      <w:r>
        <w:rPr>
          <w:rStyle w:val="Hyperlink"/>
        </w:rPr>
        <w:t>Atlanta, GA: National Center for Injury Prevention and Control, Centers for Disease Control and Prevention; 2011.</w:t>
      </w:r>
      <w:r w:rsidR="00B14200">
        <w:rPr>
          <w:rStyle w:val="Hyperlink"/>
        </w:rPr>
        <w:fldChar w:fldCharType="end"/>
      </w:r>
    </w:p>
    <w:p w:rsidR="00BA1E03" w:rsidRDefault="00BA1E03" w:rsidP="00844FC4">
      <w:bookmarkStart w:id="5" w:name="crlink_0002570115_bb0020"/>
      <w:bookmarkEnd w:id="5"/>
      <w:r>
        <w:t>3.</w:t>
      </w:r>
      <w:hyperlink r:id="rId6" w:anchor="rfLink3rf0020" w:history="1">
        <w:r>
          <w:rPr>
            <w:rStyle w:val="Hyperlink"/>
          </w:rPr>
          <w:t xml:space="preserve">Ramchand R, Schell TL, </w:t>
        </w:r>
        <w:proofErr w:type="spellStart"/>
        <w:r>
          <w:rPr>
            <w:rStyle w:val="Hyperlink"/>
          </w:rPr>
          <w:t>Karney</w:t>
        </w:r>
        <w:proofErr w:type="spellEnd"/>
        <w:r>
          <w:rPr>
            <w:rStyle w:val="Hyperlink"/>
          </w:rPr>
          <w:t xml:space="preserve"> BR, </w:t>
        </w:r>
        <w:proofErr w:type="spellStart"/>
        <w:r>
          <w:rPr>
            <w:rStyle w:val="Hyperlink"/>
          </w:rPr>
          <w:t>Osilla</w:t>
        </w:r>
        <w:proofErr w:type="spellEnd"/>
        <w:r>
          <w:rPr>
            <w:rStyle w:val="Hyperlink"/>
          </w:rPr>
          <w:t xml:space="preserve"> KC, Burns BM, </w:t>
        </w:r>
        <w:proofErr w:type="spellStart"/>
        <w:r>
          <w:rPr>
            <w:rStyle w:val="Hyperlink"/>
          </w:rPr>
          <w:t>Caldarone</w:t>
        </w:r>
        <w:proofErr w:type="spellEnd"/>
        <w:r>
          <w:rPr>
            <w:rStyle w:val="Hyperlink"/>
          </w:rPr>
          <w:t xml:space="preserve"> LB. Disparate prevalence estimates of PTSD among service members who served in Iraq and Afghanistan: possible explanations. </w:t>
        </w:r>
        <w:r>
          <w:rPr>
            <w:rStyle w:val="Hyperlink"/>
            <w:i/>
            <w:iCs/>
          </w:rPr>
          <w:t>J Trauma Stress</w:t>
        </w:r>
        <w:r>
          <w:rPr>
            <w:rStyle w:val="Hyperlink"/>
          </w:rPr>
          <w:t>. 2010</w:t>
        </w:r>
        <w:proofErr w:type="gramStart"/>
        <w:r>
          <w:rPr>
            <w:rStyle w:val="Hyperlink"/>
          </w:rPr>
          <w:t>;23</w:t>
        </w:r>
        <w:proofErr w:type="gramEnd"/>
        <w:r>
          <w:rPr>
            <w:rStyle w:val="Hyperlink"/>
          </w:rPr>
          <w:t xml:space="preserve"> (1):59–68.</w:t>
        </w:r>
      </w:hyperlink>
    </w:p>
    <w:p w:rsidR="00BA1E03" w:rsidRDefault="00BA1E03" w:rsidP="00844FC4">
      <w:bookmarkStart w:id="6" w:name="crlink_0002570115_bb0025"/>
      <w:bookmarkEnd w:id="6"/>
      <w:proofErr w:type="gramStart"/>
      <w:r>
        <w:t>4.</w:t>
      </w:r>
      <w:proofErr w:type="gramEnd"/>
      <w:r w:rsidR="00B14200">
        <w:fldChar w:fldCharType="begin"/>
      </w:r>
      <w:r w:rsidR="00B14200">
        <w:instrText xml:space="preserve"> HYPERLINK "file:///D:\\womat-filecopy\\Ed-Reference\\0002570115.html" \l "rfLink4rf0025" </w:instrText>
      </w:r>
      <w:r w:rsidR="00B14200">
        <w:fldChar w:fldCharType="separate"/>
      </w:r>
      <w:r>
        <w:rPr>
          <w:rStyle w:val="Hyperlink"/>
        </w:rPr>
        <w:t xml:space="preserve">Halbesleben JRB, </w:t>
      </w:r>
      <w:proofErr w:type="spellStart"/>
      <w:r>
        <w:rPr>
          <w:rStyle w:val="Hyperlink"/>
        </w:rPr>
        <w:t>Neveu</w:t>
      </w:r>
      <w:proofErr w:type="spellEnd"/>
      <w:r>
        <w:rPr>
          <w:rStyle w:val="Hyperlink"/>
        </w:rPr>
        <w:t xml:space="preserve"> JP, </w:t>
      </w:r>
      <w:proofErr w:type="spellStart"/>
      <w:r>
        <w:rPr>
          <w:rStyle w:val="Hyperlink"/>
        </w:rPr>
        <w:t>Paustian-Underdahl</w:t>
      </w:r>
      <w:proofErr w:type="spellEnd"/>
      <w:r>
        <w:rPr>
          <w:rStyle w:val="Hyperlink"/>
        </w:rPr>
        <w:t xml:space="preserve"> SC, </w:t>
      </w:r>
      <w:proofErr w:type="spellStart"/>
      <w:r>
        <w:rPr>
          <w:rStyle w:val="Hyperlink"/>
        </w:rPr>
        <w:t>Westman</w:t>
      </w:r>
      <w:proofErr w:type="spellEnd"/>
      <w:r>
        <w:rPr>
          <w:rStyle w:val="Hyperlink"/>
        </w:rPr>
        <w:t xml:space="preserve"> M. Getting to the “COR”: understanding the role of resources in conservation of resources theory. </w:t>
      </w:r>
      <w:r>
        <w:rPr>
          <w:rStyle w:val="Hyperlink"/>
          <w:i/>
          <w:iCs/>
        </w:rPr>
        <w:t>J Manage</w:t>
      </w:r>
      <w:r>
        <w:rPr>
          <w:rStyle w:val="Hyperlink"/>
        </w:rPr>
        <w:t>. 2014</w:t>
      </w:r>
      <w:proofErr w:type="gramStart"/>
      <w:r>
        <w:rPr>
          <w:rStyle w:val="Hyperlink"/>
        </w:rPr>
        <w:t>;40</w:t>
      </w:r>
      <w:proofErr w:type="gramEnd"/>
      <w:r>
        <w:rPr>
          <w:rStyle w:val="Hyperlink"/>
        </w:rPr>
        <w:t>(5):1334–1364.</w:t>
      </w:r>
      <w:r w:rsidR="00B14200">
        <w:rPr>
          <w:rStyle w:val="Hyperlink"/>
        </w:rPr>
        <w:fldChar w:fldCharType="end"/>
      </w:r>
    </w:p>
    <w:p w:rsidR="00BA1E03" w:rsidRDefault="00BA1E03" w:rsidP="00844FC4">
      <w:bookmarkStart w:id="7" w:name="crlink_0002570115_bb0030"/>
      <w:bookmarkEnd w:id="7"/>
      <w:proofErr w:type="gramStart"/>
      <w:r>
        <w:t>5.</w:t>
      </w:r>
      <w:proofErr w:type="gramEnd"/>
      <w:r w:rsidR="00B14200">
        <w:fldChar w:fldCharType="begin"/>
      </w:r>
      <w:r w:rsidR="00B14200">
        <w:instrText xml:space="preserve"> HYPERLINK "file:///D:\\womat-filecopy\\Ed-Reference\\0002570115.html" \l "rfLink5rf0030" </w:instrText>
      </w:r>
      <w:r w:rsidR="00B14200">
        <w:fldChar w:fldCharType="separate"/>
      </w:r>
      <w:r>
        <w:rPr>
          <w:rStyle w:val="Hyperlink"/>
        </w:rPr>
        <w:t xml:space="preserve">Hobfoll SE. Conservation of resource caravans and engaged settings. </w:t>
      </w:r>
      <w:r>
        <w:rPr>
          <w:rStyle w:val="Hyperlink"/>
          <w:i/>
          <w:iCs/>
        </w:rPr>
        <w:t xml:space="preserve">J </w:t>
      </w:r>
      <w:proofErr w:type="spellStart"/>
      <w:r>
        <w:rPr>
          <w:rStyle w:val="Hyperlink"/>
          <w:i/>
          <w:iCs/>
        </w:rPr>
        <w:t>Occup</w:t>
      </w:r>
      <w:proofErr w:type="spellEnd"/>
      <w:r>
        <w:rPr>
          <w:rStyle w:val="Hyperlink"/>
          <w:i/>
          <w:iCs/>
        </w:rPr>
        <w:t xml:space="preserve"> Organ Psychol</w:t>
      </w:r>
      <w:r>
        <w:rPr>
          <w:rStyle w:val="Hyperlink"/>
        </w:rPr>
        <w:t>. 2011</w:t>
      </w:r>
      <w:proofErr w:type="gramStart"/>
      <w:r>
        <w:rPr>
          <w:rStyle w:val="Hyperlink"/>
        </w:rPr>
        <w:t>;84</w:t>
      </w:r>
      <w:proofErr w:type="gramEnd"/>
      <w:r>
        <w:rPr>
          <w:rStyle w:val="Hyperlink"/>
        </w:rPr>
        <w:t>(1):116–122.</w:t>
      </w:r>
      <w:r w:rsidR="00B14200">
        <w:rPr>
          <w:rStyle w:val="Hyperlink"/>
        </w:rPr>
        <w:fldChar w:fldCharType="end"/>
      </w:r>
    </w:p>
    <w:p w:rsidR="00BA1E03" w:rsidRDefault="00BA1E03" w:rsidP="00844FC4">
      <w:bookmarkStart w:id="8" w:name="crlink_0002570115_bb0035"/>
      <w:bookmarkEnd w:id="8"/>
      <w:proofErr w:type="gramStart"/>
      <w:r>
        <w:t>6.</w:t>
      </w:r>
      <w:proofErr w:type="gramEnd"/>
      <w:r w:rsidR="00B14200">
        <w:fldChar w:fldCharType="begin"/>
      </w:r>
      <w:r w:rsidR="00B14200">
        <w:instrText xml:space="preserve"> HYPERLINK "file:///D:\\womat-filecopy\\Ed-Reference\\0002570115.html" \l "rfLink6rf0035" </w:instrText>
      </w:r>
      <w:r w:rsidR="00B14200">
        <w:fldChar w:fldCharType="separate"/>
      </w:r>
      <w:r>
        <w:rPr>
          <w:rStyle w:val="Hyperlink"/>
        </w:rPr>
        <w:t xml:space="preserve">Miller RK, McNamee SJ. </w:t>
      </w:r>
      <w:proofErr w:type="gramStart"/>
      <w:r>
        <w:rPr>
          <w:rStyle w:val="Hyperlink"/>
          <w:i/>
          <w:iCs/>
        </w:rPr>
        <w:t>The Inheritance of Wealth in America.</w:t>
      </w:r>
      <w:proofErr w:type="gramEnd"/>
      <w:r>
        <w:rPr>
          <w:rStyle w:val="Hyperlink"/>
          <w:i/>
          <w:iCs/>
        </w:rPr>
        <w:t xml:space="preserve"> </w:t>
      </w:r>
      <w:r>
        <w:rPr>
          <w:rStyle w:val="Hyperlink"/>
        </w:rPr>
        <w:t>New York, NY: Springer; 1998.</w:t>
      </w:r>
      <w:r w:rsidR="00B14200">
        <w:rPr>
          <w:rStyle w:val="Hyperlink"/>
        </w:rPr>
        <w:fldChar w:fldCharType="end"/>
      </w:r>
    </w:p>
    <w:p w:rsidR="00BA1E03" w:rsidRDefault="00BA1E03" w:rsidP="00844FC4">
      <w:bookmarkStart w:id="9" w:name="crlink_0002570115_bb0040"/>
      <w:bookmarkEnd w:id="9"/>
      <w:proofErr w:type="gramStart"/>
      <w:r>
        <w:t>7.</w:t>
      </w:r>
      <w:proofErr w:type="gramEnd"/>
      <w:r w:rsidR="00B14200">
        <w:fldChar w:fldCharType="begin"/>
      </w:r>
      <w:r w:rsidR="00B14200">
        <w:instrText xml:space="preserve"> HYPERLINK "file:///D:\\womat-filecopy\\Ed-Reference\\0002570115.html" \l "rfLink7rf0040" </w:instrText>
      </w:r>
      <w:r w:rsidR="00B14200">
        <w:fldChar w:fldCharType="separate"/>
      </w:r>
      <w:r>
        <w:rPr>
          <w:rStyle w:val="Hyperlink"/>
        </w:rPr>
        <w:t xml:space="preserve">Kalmijn M, </w:t>
      </w:r>
      <w:proofErr w:type="spellStart"/>
      <w:r>
        <w:rPr>
          <w:rStyle w:val="Hyperlink"/>
        </w:rPr>
        <w:t>Kraaykamp</w:t>
      </w:r>
      <w:proofErr w:type="spellEnd"/>
      <w:r>
        <w:rPr>
          <w:rStyle w:val="Hyperlink"/>
        </w:rPr>
        <w:t xml:space="preserve"> G. Race, cultural capital, and schooling: an analysis of trends in the United States. </w:t>
      </w:r>
      <w:proofErr w:type="spellStart"/>
      <w:r>
        <w:rPr>
          <w:rStyle w:val="Hyperlink"/>
          <w:i/>
          <w:iCs/>
        </w:rPr>
        <w:t>Sociol</w:t>
      </w:r>
      <w:proofErr w:type="spellEnd"/>
      <w:r>
        <w:rPr>
          <w:rStyle w:val="Hyperlink"/>
          <w:i/>
          <w:iCs/>
        </w:rPr>
        <w:t xml:space="preserve"> Educ</w:t>
      </w:r>
      <w:r>
        <w:rPr>
          <w:rStyle w:val="Hyperlink"/>
        </w:rPr>
        <w:t>. 1996</w:t>
      </w:r>
      <w:proofErr w:type="gramStart"/>
      <w:r>
        <w:rPr>
          <w:rStyle w:val="Hyperlink"/>
        </w:rPr>
        <w:t>;69</w:t>
      </w:r>
      <w:proofErr w:type="gramEnd"/>
      <w:r>
        <w:rPr>
          <w:rStyle w:val="Hyperlink"/>
        </w:rPr>
        <w:t>(1):22–34.</w:t>
      </w:r>
      <w:r w:rsidR="00B14200">
        <w:rPr>
          <w:rStyle w:val="Hyperlink"/>
        </w:rPr>
        <w:fldChar w:fldCharType="end"/>
      </w:r>
    </w:p>
    <w:p w:rsidR="00BA1E03" w:rsidRDefault="00BA1E03" w:rsidP="00844FC4">
      <w:bookmarkStart w:id="10" w:name="crlink_0002570115_bb0045"/>
      <w:bookmarkEnd w:id="10"/>
      <w:proofErr w:type="gramStart"/>
      <w:r>
        <w:t>8.</w:t>
      </w:r>
      <w:proofErr w:type="gramEnd"/>
      <w:r w:rsidR="00B14200">
        <w:fldChar w:fldCharType="begin"/>
      </w:r>
      <w:r w:rsidR="00B14200">
        <w:instrText xml:space="preserve"> HYPERLINK "file:///D:\\womat-filecopy\\Ed-Reference\\0002570115.html" \l "rfLink8rf0045" </w:instrText>
      </w:r>
      <w:r w:rsidR="00B14200">
        <w:fldChar w:fldCharType="separate"/>
      </w:r>
      <w:r>
        <w:rPr>
          <w:rStyle w:val="Hyperlink"/>
        </w:rPr>
        <w:t xml:space="preserve">Stevens NR, Gerhart J, Goldsmith RE, Heath NM, Chesney SA, Hobfoll SE. Emotion regulation difficulties, low social support, and interpersonal violence mediate the link between childhood abuse and posttraumatic stress symptoms. </w:t>
      </w:r>
      <w:proofErr w:type="spellStart"/>
      <w:r>
        <w:rPr>
          <w:rStyle w:val="Hyperlink"/>
          <w:i/>
          <w:iCs/>
        </w:rPr>
        <w:t>Behav</w:t>
      </w:r>
      <w:proofErr w:type="spellEnd"/>
      <w:r>
        <w:rPr>
          <w:rStyle w:val="Hyperlink"/>
          <w:i/>
          <w:iCs/>
        </w:rPr>
        <w:t xml:space="preserve"> </w:t>
      </w:r>
      <w:proofErr w:type="spellStart"/>
      <w:r>
        <w:rPr>
          <w:rStyle w:val="Hyperlink"/>
          <w:i/>
          <w:iCs/>
        </w:rPr>
        <w:t>Ther</w:t>
      </w:r>
      <w:proofErr w:type="spellEnd"/>
      <w:r>
        <w:rPr>
          <w:rStyle w:val="Hyperlink"/>
        </w:rPr>
        <w:t>. 2013</w:t>
      </w:r>
      <w:proofErr w:type="gramStart"/>
      <w:r>
        <w:rPr>
          <w:rStyle w:val="Hyperlink"/>
        </w:rPr>
        <w:t>;44</w:t>
      </w:r>
      <w:proofErr w:type="gramEnd"/>
      <w:r>
        <w:rPr>
          <w:rStyle w:val="Hyperlink"/>
        </w:rPr>
        <w:t>(1):152–161.</w:t>
      </w:r>
      <w:r w:rsidR="00B14200">
        <w:rPr>
          <w:rStyle w:val="Hyperlink"/>
        </w:rPr>
        <w:fldChar w:fldCharType="end"/>
      </w:r>
    </w:p>
    <w:p w:rsidR="00BA1E03" w:rsidRDefault="00BA1E03" w:rsidP="00844FC4">
      <w:bookmarkStart w:id="11" w:name="crlink_0002570115_bb0050"/>
      <w:bookmarkEnd w:id="11"/>
      <w:r>
        <w:t>9.</w:t>
      </w:r>
      <w:hyperlink r:id="rId7" w:anchor="rfLink9rf0050" w:history="1">
        <w:r>
          <w:rPr>
            <w:rStyle w:val="Hyperlink"/>
          </w:rPr>
          <w:t xml:space="preserve">Espino SR, Fletcher J, Gonzalez M, </w:t>
        </w:r>
        <w:proofErr w:type="spellStart"/>
        <w:r>
          <w:rPr>
            <w:rStyle w:val="Hyperlink"/>
          </w:rPr>
          <w:t>Precht</w:t>
        </w:r>
        <w:proofErr w:type="spellEnd"/>
        <w:r>
          <w:rPr>
            <w:rStyle w:val="Hyperlink"/>
          </w:rPr>
          <w:t xml:space="preserve"> A, Xavier J, </w:t>
        </w:r>
        <w:proofErr w:type="spellStart"/>
        <w:r>
          <w:rPr>
            <w:rStyle w:val="Hyperlink"/>
          </w:rPr>
          <w:t>Matoff-Stepp</w:t>
        </w:r>
        <w:proofErr w:type="spellEnd"/>
        <w:r>
          <w:rPr>
            <w:rStyle w:val="Hyperlink"/>
          </w:rPr>
          <w:t xml:space="preserve"> S. Violence screening and viral load suppression among HIV-positive women of color. </w:t>
        </w:r>
        <w:proofErr w:type="gramStart"/>
        <w:r>
          <w:rPr>
            <w:rStyle w:val="Hyperlink"/>
            <w:i/>
            <w:iCs/>
          </w:rPr>
          <w:t>AIDS Patient Care STDS</w:t>
        </w:r>
        <w:r>
          <w:rPr>
            <w:rStyle w:val="Hyperlink"/>
          </w:rPr>
          <w:t>.</w:t>
        </w:r>
        <w:proofErr w:type="gramEnd"/>
        <w:r>
          <w:rPr>
            <w:rStyle w:val="Hyperlink"/>
          </w:rPr>
          <w:t xml:space="preserve"> 2015</w:t>
        </w:r>
        <w:proofErr w:type="gramStart"/>
        <w:r>
          <w:rPr>
            <w:rStyle w:val="Hyperlink"/>
          </w:rPr>
          <w:t>;29</w:t>
        </w:r>
        <w:proofErr w:type="gramEnd"/>
        <w:r>
          <w:rPr>
            <w:rStyle w:val="Hyperlink"/>
          </w:rPr>
          <w:t>(</w:t>
        </w:r>
        <w:proofErr w:type="spellStart"/>
        <w:r>
          <w:rPr>
            <w:rStyle w:val="Hyperlink"/>
          </w:rPr>
          <w:t>suppl</w:t>
        </w:r>
        <w:proofErr w:type="spellEnd"/>
        <w:r>
          <w:rPr>
            <w:rStyle w:val="Hyperlink"/>
          </w:rPr>
          <w:t xml:space="preserve"> 1):S36–S41.</w:t>
        </w:r>
      </w:hyperlink>
    </w:p>
    <w:p w:rsidR="00BA1E03" w:rsidRDefault="00BA1E03" w:rsidP="00844FC4">
      <w:bookmarkStart w:id="12" w:name="crlink_0002570115_bb0055"/>
      <w:bookmarkEnd w:id="12"/>
      <w:r>
        <w:t>10</w:t>
      </w:r>
      <w:proofErr w:type="gramStart"/>
      <w:r>
        <w:t>.</w:t>
      </w:r>
      <w:proofErr w:type="gramEnd"/>
      <w:r w:rsidR="00B14200">
        <w:fldChar w:fldCharType="begin"/>
      </w:r>
      <w:r w:rsidR="00B14200">
        <w:instrText xml:space="preserve"> HYPERLINK "file:///D:\\womat-filecopy\\Ed-Reference\\0002570115.html" \l "rfLink10rf0055" </w:instrText>
      </w:r>
      <w:r w:rsidR="00B14200">
        <w:fldChar w:fldCharType="separate"/>
      </w:r>
      <w:r>
        <w:rPr>
          <w:rStyle w:val="Hyperlink"/>
        </w:rPr>
        <w:t xml:space="preserve">Kahneman D, </w:t>
      </w:r>
      <w:proofErr w:type="spellStart"/>
      <w:r>
        <w:rPr>
          <w:rStyle w:val="Hyperlink"/>
        </w:rPr>
        <w:t>Tversky</w:t>
      </w:r>
      <w:proofErr w:type="spellEnd"/>
      <w:r>
        <w:rPr>
          <w:rStyle w:val="Hyperlink"/>
        </w:rPr>
        <w:t xml:space="preserve"> A. Prospect theory: an analysis of decision under risk. </w:t>
      </w:r>
      <w:proofErr w:type="spellStart"/>
      <w:proofErr w:type="gramStart"/>
      <w:r>
        <w:rPr>
          <w:rStyle w:val="Hyperlink"/>
          <w:i/>
          <w:iCs/>
        </w:rPr>
        <w:t>Econometrica</w:t>
      </w:r>
      <w:proofErr w:type="spellEnd"/>
      <w:r>
        <w:rPr>
          <w:rStyle w:val="Hyperlink"/>
        </w:rPr>
        <w:t>.</w:t>
      </w:r>
      <w:proofErr w:type="gramEnd"/>
      <w:r>
        <w:rPr>
          <w:rStyle w:val="Hyperlink"/>
        </w:rPr>
        <w:t xml:space="preserve"> 1979</w:t>
      </w:r>
      <w:proofErr w:type="gramStart"/>
      <w:r>
        <w:rPr>
          <w:rStyle w:val="Hyperlink"/>
        </w:rPr>
        <w:t>;47</w:t>
      </w:r>
      <w:proofErr w:type="gramEnd"/>
      <w:r>
        <w:rPr>
          <w:rStyle w:val="Hyperlink"/>
        </w:rPr>
        <w:t>(2):263–291.</w:t>
      </w:r>
      <w:r w:rsidR="00B14200">
        <w:rPr>
          <w:rStyle w:val="Hyperlink"/>
        </w:rPr>
        <w:fldChar w:fldCharType="end"/>
      </w:r>
    </w:p>
    <w:p w:rsidR="00BA1E03" w:rsidRDefault="00BA1E03" w:rsidP="00844FC4">
      <w:bookmarkStart w:id="13" w:name="crlink_0002570115_bb0060"/>
      <w:bookmarkEnd w:id="13"/>
      <w:r>
        <w:t>11</w:t>
      </w:r>
      <w:proofErr w:type="gramStart"/>
      <w:r>
        <w:t>.</w:t>
      </w:r>
      <w:proofErr w:type="gramEnd"/>
      <w:r w:rsidR="00B14200">
        <w:fldChar w:fldCharType="begin"/>
      </w:r>
      <w:r w:rsidR="00B14200">
        <w:instrText xml:space="preserve"> HYPERLINK "file:///D:\\womat-filecopy\\Ed-Reference\\0002570115.html" \l "rfLink11rf0060" </w:instrText>
      </w:r>
      <w:r w:rsidR="00B14200">
        <w:fldChar w:fldCharType="separate"/>
      </w:r>
      <w:r>
        <w:rPr>
          <w:rStyle w:val="Hyperlink"/>
        </w:rPr>
        <w:t xml:space="preserve">Hobfoll SE, Lilly RS. </w:t>
      </w:r>
      <w:proofErr w:type="gramStart"/>
      <w:r>
        <w:rPr>
          <w:rStyle w:val="Hyperlink"/>
        </w:rPr>
        <w:t>Resource conservation as a strategy for community psychology.</w:t>
      </w:r>
      <w:proofErr w:type="gramEnd"/>
      <w:r>
        <w:rPr>
          <w:rStyle w:val="Hyperlink"/>
        </w:rPr>
        <w:t xml:space="preserve"> </w:t>
      </w:r>
      <w:r>
        <w:rPr>
          <w:rStyle w:val="Hyperlink"/>
          <w:i/>
          <w:iCs/>
        </w:rPr>
        <w:t xml:space="preserve">J </w:t>
      </w:r>
      <w:proofErr w:type="spellStart"/>
      <w:r>
        <w:rPr>
          <w:rStyle w:val="Hyperlink"/>
          <w:i/>
          <w:iCs/>
        </w:rPr>
        <w:t>Commun</w:t>
      </w:r>
      <w:proofErr w:type="spellEnd"/>
      <w:r>
        <w:rPr>
          <w:rStyle w:val="Hyperlink"/>
          <w:i/>
          <w:iCs/>
        </w:rPr>
        <w:t xml:space="preserve"> Psychol</w:t>
      </w:r>
      <w:r>
        <w:rPr>
          <w:rStyle w:val="Hyperlink"/>
        </w:rPr>
        <w:t>. 1993</w:t>
      </w:r>
      <w:proofErr w:type="gramStart"/>
      <w:r>
        <w:rPr>
          <w:rStyle w:val="Hyperlink"/>
        </w:rPr>
        <w:t>;21</w:t>
      </w:r>
      <w:proofErr w:type="gramEnd"/>
      <w:r>
        <w:rPr>
          <w:rStyle w:val="Hyperlink"/>
        </w:rPr>
        <w:t xml:space="preserve"> (2):128–148.</w:t>
      </w:r>
      <w:r w:rsidR="00B14200">
        <w:rPr>
          <w:rStyle w:val="Hyperlink"/>
        </w:rPr>
        <w:fldChar w:fldCharType="end"/>
      </w:r>
    </w:p>
    <w:p w:rsidR="00BA1E03" w:rsidRDefault="00BA1E03" w:rsidP="00844FC4">
      <w:bookmarkStart w:id="14" w:name="crlink_0002570115_bb0065"/>
      <w:bookmarkEnd w:id="14"/>
      <w:r>
        <w:t>12</w:t>
      </w:r>
      <w:proofErr w:type="gramStart"/>
      <w:r>
        <w:t>.</w:t>
      </w:r>
      <w:proofErr w:type="gramEnd"/>
      <w:r w:rsidR="00B14200">
        <w:fldChar w:fldCharType="begin"/>
      </w:r>
      <w:r w:rsidR="00B14200">
        <w:instrText xml:space="preserve"> HYPERLINK "file:///D:\\womat-filecopy\\Ed-Reference\\0002570115.html" \l "rfLink12rf0065" </w:instrText>
      </w:r>
      <w:r w:rsidR="00B14200">
        <w:fldChar w:fldCharType="separate"/>
      </w:r>
      <w:r>
        <w:rPr>
          <w:rStyle w:val="Hyperlink"/>
        </w:rPr>
        <w:t xml:space="preserve">Freedy JR, Shaw DL, Jarrell MP, Masters CR. Towards an understanding of the psychological impact of natural disasters: an application of the conservation of resources stress model. </w:t>
      </w:r>
      <w:r>
        <w:rPr>
          <w:rStyle w:val="Hyperlink"/>
          <w:i/>
          <w:iCs/>
        </w:rPr>
        <w:t>J Trauma Stress</w:t>
      </w:r>
      <w:r>
        <w:rPr>
          <w:rStyle w:val="Hyperlink"/>
        </w:rPr>
        <w:t>. 1992</w:t>
      </w:r>
      <w:proofErr w:type="gramStart"/>
      <w:r>
        <w:rPr>
          <w:rStyle w:val="Hyperlink"/>
        </w:rPr>
        <w:t>;5</w:t>
      </w:r>
      <w:proofErr w:type="gramEnd"/>
      <w:r>
        <w:rPr>
          <w:rStyle w:val="Hyperlink"/>
        </w:rPr>
        <w:t>(3):441–454.</w:t>
      </w:r>
      <w:r w:rsidR="00B14200">
        <w:rPr>
          <w:rStyle w:val="Hyperlink"/>
        </w:rPr>
        <w:fldChar w:fldCharType="end"/>
      </w:r>
    </w:p>
    <w:p w:rsidR="00BA1E03" w:rsidRDefault="00BA1E03" w:rsidP="00844FC4">
      <w:bookmarkStart w:id="15" w:name="crlink_0002570115_bb0070"/>
      <w:bookmarkEnd w:id="15"/>
      <w:r>
        <w:t>13</w:t>
      </w:r>
      <w:proofErr w:type="gramStart"/>
      <w:r>
        <w:t>.</w:t>
      </w:r>
      <w:proofErr w:type="gramEnd"/>
      <w:r w:rsidR="00B14200">
        <w:fldChar w:fldCharType="begin"/>
      </w:r>
      <w:r w:rsidR="00B14200">
        <w:instrText xml:space="preserve"> HYPERLINK "file:///D:\\womat-filecopy\\Ed-Reference\\0002570115.html" \l "rfLink13rf0070" </w:instrText>
      </w:r>
      <w:r w:rsidR="00B14200">
        <w:fldChar w:fldCharType="separate"/>
      </w:r>
      <w:r>
        <w:rPr>
          <w:rStyle w:val="Hyperlink"/>
        </w:rPr>
        <w:t xml:space="preserve">Freedy JR, Saladin ME, Kilpatrick DG, Resnick HS, Saunders BE. </w:t>
      </w:r>
      <w:proofErr w:type="gramStart"/>
      <w:r>
        <w:rPr>
          <w:rStyle w:val="Hyperlink"/>
        </w:rPr>
        <w:t>Understanding acute psychological distress following natural disaster.</w:t>
      </w:r>
      <w:proofErr w:type="gramEnd"/>
      <w:r>
        <w:rPr>
          <w:rStyle w:val="Hyperlink"/>
        </w:rPr>
        <w:t xml:space="preserve"> </w:t>
      </w:r>
      <w:r>
        <w:rPr>
          <w:rStyle w:val="Hyperlink"/>
          <w:i/>
          <w:iCs/>
        </w:rPr>
        <w:t>J Trauma Stress</w:t>
      </w:r>
      <w:r>
        <w:rPr>
          <w:rStyle w:val="Hyperlink"/>
        </w:rPr>
        <w:t>. 1994</w:t>
      </w:r>
      <w:proofErr w:type="gramStart"/>
      <w:r>
        <w:rPr>
          <w:rStyle w:val="Hyperlink"/>
        </w:rPr>
        <w:t>;7</w:t>
      </w:r>
      <w:proofErr w:type="gramEnd"/>
      <w:r>
        <w:rPr>
          <w:rStyle w:val="Hyperlink"/>
        </w:rPr>
        <w:t>(2):257–273.</w:t>
      </w:r>
      <w:r w:rsidR="00B14200">
        <w:rPr>
          <w:rStyle w:val="Hyperlink"/>
        </w:rPr>
        <w:fldChar w:fldCharType="end"/>
      </w:r>
    </w:p>
    <w:p w:rsidR="00BA1E03" w:rsidRDefault="00BA1E03" w:rsidP="00844FC4">
      <w:bookmarkStart w:id="16" w:name="crlink_0002570115_bb0075"/>
      <w:bookmarkEnd w:id="16"/>
      <w:r>
        <w:t>14</w:t>
      </w:r>
      <w:proofErr w:type="gramStart"/>
      <w:r>
        <w:t>.</w:t>
      </w:r>
      <w:proofErr w:type="gramEnd"/>
      <w:r w:rsidR="00B14200">
        <w:fldChar w:fldCharType="begin"/>
      </w:r>
      <w:r w:rsidR="00B14200">
        <w:instrText xml:space="preserve"> HYPERLINK "file:///D:\\womat-filecopy\\Ed-Reference\\0002570115.html" \l "rfLink14rf0075" </w:instrText>
      </w:r>
      <w:r w:rsidR="00B14200">
        <w:fldChar w:fldCharType="separate"/>
      </w:r>
      <w:r>
        <w:rPr>
          <w:rStyle w:val="Hyperlink"/>
        </w:rPr>
        <w:t xml:space="preserve">Ironson G, </w:t>
      </w:r>
      <w:proofErr w:type="spellStart"/>
      <w:r>
        <w:rPr>
          <w:rStyle w:val="Hyperlink"/>
        </w:rPr>
        <w:t>Wynings</w:t>
      </w:r>
      <w:proofErr w:type="spellEnd"/>
      <w:r>
        <w:rPr>
          <w:rStyle w:val="Hyperlink"/>
        </w:rPr>
        <w:t xml:space="preserve"> C, </w:t>
      </w:r>
      <w:proofErr w:type="spellStart"/>
      <w:r>
        <w:rPr>
          <w:rStyle w:val="Hyperlink"/>
        </w:rPr>
        <w:t>Schneiderman</w:t>
      </w:r>
      <w:proofErr w:type="spellEnd"/>
      <w:r>
        <w:rPr>
          <w:rStyle w:val="Hyperlink"/>
        </w:rPr>
        <w:t xml:space="preserve"> N, et al. Posttraumatic stress symptoms, intrusive thoughts, loss, and immune function after Hurricane Andrew. </w:t>
      </w:r>
      <w:proofErr w:type="spellStart"/>
      <w:r>
        <w:rPr>
          <w:rStyle w:val="Hyperlink"/>
          <w:i/>
          <w:iCs/>
        </w:rPr>
        <w:t>Psychosom</w:t>
      </w:r>
      <w:proofErr w:type="spellEnd"/>
      <w:r>
        <w:rPr>
          <w:rStyle w:val="Hyperlink"/>
          <w:i/>
          <w:iCs/>
        </w:rPr>
        <w:t xml:space="preserve"> Med</w:t>
      </w:r>
      <w:r>
        <w:rPr>
          <w:rStyle w:val="Hyperlink"/>
        </w:rPr>
        <w:t>. 1997</w:t>
      </w:r>
      <w:proofErr w:type="gramStart"/>
      <w:r>
        <w:rPr>
          <w:rStyle w:val="Hyperlink"/>
        </w:rPr>
        <w:t>;59</w:t>
      </w:r>
      <w:proofErr w:type="gramEnd"/>
      <w:r>
        <w:rPr>
          <w:rStyle w:val="Hyperlink"/>
        </w:rPr>
        <w:t>(2):128–141.</w:t>
      </w:r>
      <w:r w:rsidR="00B14200">
        <w:rPr>
          <w:rStyle w:val="Hyperlink"/>
        </w:rPr>
        <w:fldChar w:fldCharType="end"/>
      </w:r>
    </w:p>
    <w:p w:rsidR="00BA1E03" w:rsidRDefault="00BA1E03" w:rsidP="00844FC4">
      <w:bookmarkStart w:id="17" w:name="crlink_0002570115_bb0080"/>
      <w:bookmarkEnd w:id="17"/>
      <w:r>
        <w:t>15.</w:t>
      </w:r>
      <w:hyperlink r:id="rId8" w:anchor="rfLink15rf0080" w:history="1">
        <w:r>
          <w:rPr>
            <w:rStyle w:val="Hyperlink"/>
          </w:rPr>
          <w:t>Littleton H, Grills-</w:t>
        </w:r>
        <w:proofErr w:type="spellStart"/>
        <w:r>
          <w:rPr>
            <w:rStyle w:val="Hyperlink"/>
          </w:rPr>
          <w:t>Taquechel</w:t>
        </w:r>
        <w:proofErr w:type="spellEnd"/>
        <w:r>
          <w:rPr>
            <w:rStyle w:val="Hyperlink"/>
          </w:rPr>
          <w:t xml:space="preserve"> A, </w:t>
        </w:r>
        <w:proofErr w:type="spellStart"/>
        <w:r>
          <w:rPr>
            <w:rStyle w:val="Hyperlink"/>
          </w:rPr>
          <w:t>Axsom</w:t>
        </w:r>
        <w:proofErr w:type="spellEnd"/>
        <w:r>
          <w:rPr>
            <w:rStyle w:val="Hyperlink"/>
          </w:rPr>
          <w:t xml:space="preserve"> D. Resource loss as a predictor of </w:t>
        </w:r>
        <w:proofErr w:type="spellStart"/>
        <w:r>
          <w:rPr>
            <w:rStyle w:val="Hyperlink"/>
          </w:rPr>
          <w:t>posttrauma</w:t>
        </w:r>
        <w:proofErr w:type="spellEnd"/>
        <w:r>
          <w:rPr>
            <w:rStyle w:val="Hyperlink"/>
          </w:rPr>
          <w:t xml:space="preserve"> symptoms among college women following the mass shooting at Virginia Tech. </w:t>
        </w:r>
        <w:r>
          <w:rPr>
            <w:rStyle w:val="Hyperlink"/>
            <w:i/>
            <w:iCs/>
          </w:rPr>
          <w:t xml:space="preserve">Violence </w:t>
        </w:r>
        <w:proofErr w:type="spellStart"/>
        <w:r>
          <w:rPr>
            <w:rStyle w:val="Hyperlink"/>
            <w:i/>
            <w:iCs/>
          </w:rPr>
          <w:t>Vict</w:t>
        </w:r>
        <w:proofErr w:type="spellEnd"/>
        <w:r>
          <w:rPr>
            <w:rStyle w:val="Hyperlink"/>
          </w:rPr>
          <w:t>. 2009</w:t>
        </w:r>
        <w:proofErr w:type="gramStart"/>
        <w:r>
          <w:rPr>
            <w:rStyle w:val="Hyperlink"/>
          </w:rPr>
          <w:t>;24</w:t>
        </w:r>
        <w:proofErr w:type="gramEnd"/>
        <w:r>
          <w:rPr>
            <w:rStyle w:val="Hyperlink"/>
          </w:rPr>
          <w:t>(5):669–686.</w:t>
        </w:r>
      </w:hyperlink>
    </w:p>
    <w:p w:rsidR="00BA1E03" w:rsidRDefault="00BA1E03" w:rsidP="00844FC4">
      <w:bookmarkStart w:id="18" w:name="crlink_0002570115_bb0085"/>
      <w:bookmarkEnd w:id="18"/>
      <w:r>
        <w:lastRenderedPageBreak/>
        <w:t>16</w:t>
      </w:r>
      <w:proofErr w:type="gramStart"/>
      <w:r>
        <w:t>.</w:t>
      </w:r>
      <w:proofErr w:type="gramEnd"/>
      <w:r w:rsidR="00B14200">
        <w:fldChar w:fldCharType="begin"/>
      </w:r>
      <w:r w:rsidR="00B14200">
        <w:instrText xml:space="preserve"> HYPERLINK "file:///D:\\womat-filecopy\\Ed-Reference\\0002570115.html" \l "rfLink16rf0085" </w:instrText>
      </w:r>
      <w:r w:rsidR="00B14200">
        <w:fldChar w:fldCharType="separate"/>
      </w:r>
      <w:r>
        <w:rPr>
          <w:rStyle w:val="Hyperlink"/>
        </w:rPr>
        <w:t xml:space="preserve">DeSalvo KB, </w:t>
      </w:r>
      <w:proofErr w:type="spellStart"/>
      <w:r>
        <w:rPr>
          <w:rStyle w:val="Hyperlink"/>
        </w:rPr>
        <w:t>Hyre</w:t>
      </w:r>
      <w:proofErr w:type="spellEnd"/>
      <w:r>
        <w:rPr>
          <w:rStyle w:val="Hyperlink"/>
        </w:rPr>
        <w:t xml:space="preserve"> AD, </w:t>
      </w:r>
      <w:proofErr w:type="spellStart"/>
      <w:r>
        <w:rPr>
          <w:rStyle w:val="Hyperlink"/>
        </w:rPr>
        <w:t>Ompad</w:t>
      </w:r>
      <w:proofErr w:type="spellEnd"/>
      <w:r>
        <w:rPr>
          <w:rStyle w:val="Hyperlink"/>
        </w:rPr>
        <w:t xml:space="preserve"> DC, </w:t>
      </w:r>
      <w:proofErr w:type="spellStart"/>
      <w:r>
        <w:rPr>
          <w:rStyle w:val="Hyperlink"/>
        </w:rPr>
        <w:t>Menke</w:t>
      </w:r>
      <w:proofErr w:type="spellEnd"/>
      <w:r>
        <w:rPr>
          <w:rStyle w:val="Hyperlink"/>
        </w:rPr>
        <w:t xml:space="preserve"> A, </w:t>
      </w:r>
      <w:proofErr w:type="spellStart"/>
      <w:r>
        <w:rPr>
          <w:rStyle w:val="Hyperlink"/>
        </w:rPr>
        <w:t>Tynes</w:t>
      </w:r>
      <w:proofErr w:type="spellEnd"/>
      <w:r>
        <w:rPr>
          <w:rStyle w:val="Hyperlink"/>
        </w:rPr>
        <w:t xml:space="preserve"> LL, </w:t>
      </w:r>
      <w:proofErr w:type="spellStart"/>
      <w:r>
        <w:rPr>
          <w:rStyle w:val="Hyperlink"/>
        </w:rPr>
        <w:t>Muntner</w:t>
      </w:r>
      <w:proofErr w:type="spellEnd"/>
      <w:r>
        <w:rPr>
          <w:rStyle w:val="Hyperlink"/>
        </w:rPr>
        <w:t xml:space="preserve"> P. Symptoms of posttraumatic stress disorder in a New Orleans workforce following Hurricane Katrina. </w:t>
      </w:r>
      <w:proofErr w:type="gramStart"/>
      <w:r>
        <w:rPr>
          <w:rStyle w:val="Hyperlink"/>
          <w:i/>
          <w:iCs/>
        </w:rPr>
        <w:t>J Urban Health</w:t>
      </w:r>
      <w:r>
        <w:rPr>
          <w:rStyle w:val="Hyperlink"/>
        </w:rPr>
        <w:t>.</w:t>
      </w:r>
      <w:proofErr w:type="gramEnd"/>
      <w:r>
        <w:rPr>
          <w:rStyle w:val="Hyperlink"/>
        </w:rPr>
        <w:t xml:space="preserve"> 2007</w:t>
      </w:r>
      <w:proofErr w:type="gramStart"/>
      <w:r>
        <w:rPr>
          <w:rStyle w:val="Hyperlink"/>
        </w:rPr>
        <w:t>;84</w:t>
      </w:r>
      <w:proofErr w:type="gramEnd"/>
      <w:r>
        <w:rPr>
          <w:rStyle w:val="Hyperlink"/>
        </w:rPr>
        <w:t>(2):142–152.</w:t>
      </w:r>
      <w:r w:rsidR="00B14200">
        <w:rPr>
          <w:rStyle w:val="Hyperlink"/>
        </w:rPr>
        <w:fldChar w:fldCharType="end"/>
      </w:r>
    </w:p>
    <w:p w:rsidR="00BA1E03" w:rsidRDefault="00BA1E03" w:rsidP="00844FC4">
      <w:bookmarkStart w:id="19" w:name="crlink_0002570115_bb0090"/>
      <w:bookmarkEnd w:id="19"/>
      <w:r>
        <w:t>17</w:t>
      </w:r>
      <w:proofErr w:type="gramStart"/>
      <w:r>
        <w:t>.</w:t>
      </w:r>
      <w:proofErr w:type="gramEnd"/>
      <w:r w:rsidR="00B14200">
        <w:fldChar w:fldCharType="begin"/>
      </w:r>
      <w:r w:rsidR="00B14200">
        <w:instrText xml:space="preserve"> HYPERLINK "file:///D:\\womat-filecopy\\Ed-Reference\\0002570115.html" \l "rfLink17rf0090" </w:instrText>
      </w:r>
      <w:r w:rsidR="00B14200">
        <w:fldChar w:fldCharType="separate"/>
      </w:r>
      <w:r>
        <w:rPr>
          <w:rStyle w:val="Hyperlink"/>
        </w:rPr>
        <w:t xml:space="preserve">Adeola FO. Mental health and psychosocial distress </w:t>
      </w:r>
      <w:proofErr w:type="spellStart"/>
      <w:r>
        <w:rPr>
          <w:rStyle w:val="Hyperlink"/>
        </w:rPr>
        <w:t>sequelae</w:t>
      </w:r>
      <w:proofErr w:type="spellEnd"/>
      <w:r>
        <w:rPr>
          <w:rStyle w:val="Hyperlink"/>
        </w:rPr>
        <w:t xml:space="preserve"> of Katrina: an empirical study of survivors. </w:t>
      </w:r>
      <w:r>
        <w:rPr>
          <w:rStyle w:val="Hyperlink"/>
          <w:i/>
          <w:iCs/>
        </w:rPr>
        <w:t xml:space="preserve">Hum </w:t>
      </w:r>
      <w:proofErr w:type="spellStart"/>
      <w:r>
        <w:rPr>
          <w:rStyle w:val="Hyperlink"/>
          <w:i/>
          <w:iCs/>
        </w:rPr>
        <w:t>Ecol</w:t>
      </w:r>
      <w:proofErr w:type="spellEnd"/>
      <w:r>
        <w:rPr>
          <w:rStyle w:val="Hyperlink"/>
          <w:i/>
          <w:iCs/>
        </w:rPr>
        <w:t xml:space="preserve"> Rev</w:t>
      </w:r>
      <w:r>
        <w:rPr>
          <w:rStyle w:val="Hyperlink"/>
        </w:rPr>
        <w:t>. 2009</w:t>
      </w:r>
      <w:proofErr w:type="gramStart"/>
      <w:r>
        <w:rPr>
          <w:rStyle w:val="Hyperlink"/>
        </w:rPr>
        <w:t>;16</w:t>
      </w:r>
      <w:proofErr w:type="gramEnd"/>
      <w:r>
        <w:rPr>
          <w:rStyle w:val="Hyperlink"/>
        </w:rPr>
        <w:t>(2):195–210.</w:t>
      </w:r>
      <w:r w:rsidR="00B14200">
        <w:rPr>
          <w:rStyle w:val="Hyperlink"/>
        </w:rPr>
        <w:fldChar w:fldCharType="end"/>
      </w:r>
    </w:p>
    <w:p w:rsidR="00BA1E03" w:rsidRDefault="00BA1E03" w:rsidP="00844FC4">
      <w:bookmarkStart w:id="20" w:name="crlink_0002570115_bb0095"/>
      <w:bookmarkEnd w:id="20"/>
      <w:r>
        <w:t>18</w:t>
      </w:r>
      <w:proofErr w:type="gramStart"/>
      <w:r>
        <w:t>.</w:t>
      </w:r>
      <w:proofErr w:type="gramEnd"/>
      <w:r w:rsidR="00B14200">
        <w:fldChar w:fldCharType="begin"/>
      </w:r>
      <w:r w:rsidR="00B14200">
        <w:instrText xml:space="preserve"> HYPERLINK "file:///D:\\womat-filecopy\\Ed-Reference\\0002570115.html" \l "rfLink18rf0095" </w:instrText>
      </w:r>
      <w:r w:rsidR="00B14200">
        <w:fldChar w:fldCharType="separate"/>
      </w:r>
      <w:r>
        <w:rPr>
          <w:rStyle w:val="Hyperlink"/>
        </w:rPr>
        <w:t xml:space="preserve">Lee EO, Shen C, Tran TV. </w:t>
      </w:r>
      <w:proofErr w:type="gramStart"/>
      <w:r>
        <w:rPr>
          <w:rStyle w:val="Hyperlink"/>
        </w:rPr>
        <w:t>Coping with Hurricane Katrina: psychological distress and resilience among African American evacuees.</w:t>
      </w:r>
      <w:proofErr w:type="gramEnd"/>
      <w:r>
        <w:rPr>
          <w:rStyle w:val="Hyperlink"/>
        </w:rPr>
        <w:t xml:space="preserve"> </w:t>
      </w:r>
      <w:r>
        <w:rPr>
          <w:rStyle w:val="Hyperlink"/>
          <w:i/>
          <w:iCs/>
        </w:rPr>
        <w:t>J Black Psychol</w:t>
      </w:r>
      <w:r>
        <w:rPr>
          <w:rStyle w:val="Hyperlink"/>
        </w:rPr>
        <w:t>. 2009</w:t>
      </w:r>
      <w:proofErr w:type="gramStart"/>
      <w:r>
        <w:rPr>
          <w:rStyle w:val="Hyperlink"/>
        </w:rPr>
        <w:t>;35</w:t>
      </w:r>
      <w:proofErr w:type="gramEnd"/>
      <w:r>
        <w:rPr>
          <w:rStyle w:val="Hyperlink"/>
        </w:rPr>
        <w:t>(1):5–23.</w:t>
      </w:r>
      <w:r w:rsidR="00B14200">
        <w:rPr>
          <w:rStyle w:val="Hyperlink"/>
        </w:rPr>
        <w:fldChar w:fldCharType="end"/>
      </w:r>
    </w:p>
    <w:p w:rsidR="00BA1E03" w:rsidRDefault="00BA1E03" w:rsidP="00844FC4">
      <w:bookmarkStart w:id="21" w:name="crlink_0002570115_bb0100"/>
      <w:bookmarkEnd w:id="21"/>
      <w:r>
        <w:t>19.</w:t>
      </w:r>
      <w:hyperlink r:id="rId9" w:anchor="rfLink19rf0100" w:history="1">
        <w:r>
          <w:rPr>
            <w:rStyle w:val="Hyperlink"/>
          </w:rPr>
          <w:t xml:space="preserve">Betancourt TS, Abdi S, Ito BS, Lilienthal GM, </w:t>
        </w:r>
        <w:proofErr w:type="spellStart"/>
        <w:r>
          <w:rPr>
            <w:rStyle w:val="Hyperlink"/>
          </w:rPr>
          <w:t>Agalab</w:t>
        </w:r>
        <w:proofErr w:type="spellEnd"/>
        <w:r>
          <w:rPr>
            <w:rStyle w:val="Hyperlink"/>
          </w:rPr>
          <w:t xml:space="preserve"> N, Ellis H. We left one war and came to another: resource loss, acculturative stress, and caregiver-child relationships in Somali refugee families. </w:t>
        </w:r>
        <w:proofErr w:type="spellStart"/>
        <w:r>
          <w:rPr>
            <w:rStyle w:val="Hyperlink"/>
            <w:i/>
            <w:iCs/>
          </w:rPr>
          <w:t>Cultur</w:t>
        </w:r>
        <w:proofErr w:type="spellEnd"/>
        <w:r>
          <w:rPr>
            <w:rStyle w:val="Hyperlink"/>
            <w:i/>
            <w:iCs/>
          </w:rPr>
          <w:t xml:space="preserve"> Divers Ethnic Minor Psychol</w:t>
        </w:r>
        <w:r>
          <w:rPr>
            <w:rStyle w:val="Hyperlink"/>
          </w:rPr>
          <w:t>. 2015</w:t>
        </w:r>
        <w:proofErr w:type="gramStart"/>
        <w:r>
          <w:rPr>
            <w:rStyle w:val="Hyperlink"/>
          </w:rPr>
          <w:t>;21</w:t>
        </w:r>
        <w:proofErr w:type="gramEnd"/>
        <w:r>
          <w:rPr>
            <w:rStyle w:val="Hyperlink"/>
          </w:rPr>
          <w:t>(1):114–125.</w:t>
        </w:r>
      </w:hyperlink>
    </w:p>
    <w:p w:rsidR="00BA1E03" w:rsidRDefault="00BA1E03" w:rsidP="00844FC4">
      <w:bookmarkStart w:id="22" w:name="crlink_0002570115_bb0105"/>
      <w:bookmarkEnd w:id="22"/>
      <w:r>
        <w:t>20</w:t>
      </w:r>
      <w:proofErr w:type="gramStart"/>
      <w:r>
        <w:t>.</w:t>
      </w:r>
      <w:proofErr w:type="gramEnd"/>
      <w:r w:rsidR="00B14200">
        <w:fldChar w:fldCharType="begin"/>
      </w:r>
      <w:r w:rsidR="00B14200">
        <w:instrText xml:space="preserve"> HYPERLINK "file:///D:\\womat-filecopy\\Ed-Reference\\0002570115.html" \l "rfLink20rf0105" </w:instrText>
      </w:r>
      <w:r w:rsidR="00B14200">
        <w:fldChar w:fldCharType="separate"/>
      </w:r>
      <w:r>
        <w:rPr>
          <w:rStyle w:val="Hyperlink"/>
        </w:rPr>
        <w:t xml:space="preserve">Hall BJ, Hobfoll SE, Canetti D, Johnson RJ, </w:t>
      </w:r>
      <w:proofErr w:type="spellStart"/>
      <w:r>
        <w:rPr>
          <w:rStyle w:val="Hyperlink"/>
        </w:rPr>
        <w:t>Galea</w:t>
      </w:r>
      <w:proofErr w:type="spellEnd"/>
      <w:r>
        <w:rPr>
          <w:rStyle w:val="Hyperlink"/>
        </w:rPr>
        <w:t xml:space="preserve"> S. The defensive nature of benefit finding during ongoing terrorism: an examination of a national sample of Israeli Jews. </w:t>
      </w:r>
      <w:r>
        <w:rPr>
          <w:rStyle w:val="Hyperlink"/>
          <w:i/>
          <w:iCs/>
        </w:rPr>
        <w:t xml:space="preserve">J </w:t>
      </w:r>
      <w:proofErr w:type="spellStart"/>
      <w:r>
        <w:rPr>
          <w:rStyle w:val="Hyperlink"/>
          <w:i/>
          <w:iCs/>
        </w:rPr>
        <w:t>Soc</w:t>
      </w:r>
      <w:proofErr w:type="spellEnd"/>
      <w:r>
        <w:rPr>
          <w:rStyle w:val="Hyperlink"/>
          <w:i/>
          <w:iCs/>
        </w:rPr>
        <w:t xml:space="preserve"> </w:t>
      </w:r>
      <w:proofErr w:type="spellStart"/>
      <w:r>
        <w:rPr>
          <w:rStyle w:val="Hyperlink"/>
          <w:i/>
          <w:iCs/>
        </w:rPr>
        <w:t>Clin</w:t>
      </w:r>
      <w:proofErr w:type="spellEnd"/>
      <w:r>
        <w:rPr>
          <w:rStyle w:val="Hyperlink"/>
          <w:i/>
          <w:iCs/>
        </w:rPr>
        <w:t xml:space="preserve"> Psychol</w:t>
      </w:r>
      <w:r>
        <w:rPr>
          <w:rStyle w:val="Hyperlink"/>
        </w:rPr>
        <w:t>. 2009</w:t>
      </w:r>
      <w:proofErr w:type="gramStart"/>
      <w:r>
        <w:rPr>
          <w:rStyle w:val="Hyperlink"/>
        </w:rPr>
        <w:t>;28</w:t>
      </w:r>
      <w:proofErr w:type="gramEnd"/>
      <w:r>
        <w:rPr>
          <w:rStyle w:val="Hyperlink"/>
        </w:rPr>
        <w:t>(8):993–1021.</w:t>
      </w:r>
      <w:r w:rsidR="00B14200">
        <w:rPr>
          <w:rStyle w:val="Hyperlink"/>
        </w:rPr>
        <w:fldChar w:fldCharType="end"/>
      </w:r>
    </w:p>
    <w:p w:rsidR="00BA1E03" w:rsidRDefault="00BA1E03" w:rsidP="00844FC4">
      <w:bookmarkStart w:id="23" w:name="crlink_0002570115_bb0110"/>
      <w:bookmarkEnd w:id="23"/>
      <w:r>
        <w:t>21</w:t>
      </w:r>
      <w:proofErr w:type="gramStart"/>
      <w:r>
        <w:t>.</w:t>
      </w:r>
      <w:proofErr w:type="gramEnd"/>
      <w:r w:rsidR="00B14200">
        <w:fldChar w:fldCharType="begin"/>
      </w:r>
      <w:r w:rsidR="00B14200">
        <w:instrText xml:space="preserve"> HYPERLINK "file:///D:\\womat-filecopy\\Ed-Reference\\0002570115.html" \l "rfLink21rf0110" </w:instrText>
      </w:r>
      <w:r w:rsidR="00B14200">
        <w:fldChar w:fldCharType="separate"/>
      </w:r>
      <w:r>
        <w:rPr>
          <w:rStyle w:val="Hyperlink"/>
        </w:rPr>
        <w:t xml:space="preserve">Hobfoll SE, Watson P, Bell CC, et al. Five essential elements of immediate and mid-term mass trauma intervention: empirical evidence. </w:t>
      </w:r>
      <w:proofErr w:type="gramStart"/>
      <w:r>
        <w:rPr>
          <w:rStyle w:val="Hyperlink"/>
          <w:i/>
          <w:iCs/>
        </w:rPr>
        <w:t>Psychiatry</w:t>
      </w:r>
      <w:r>
        <w:rPr>
          <w:rStyle w:val="Hyperlink"/>
        </w:rPr>
        <w:t>.</w:t>
      </w:r>
      <w:proofErr w:type="gramEnd"/>
      <w:r>
        <w:rPr>
          <w:rStyle w:val="Hyperlink"/>
        </w:rPr>
        <w:t xml:space="preserve"> 2007</w:t>
      </w:r>
      <w:proofErr w:type="gramStart"/>
      <w:r>
        <w:rPr>
          <w:rStyle w:val="Hyperlink"/>
        </w:rPr>
        <w:t>;70</w:t>
      </w:r>
      <w:proofErr w:type="gramEnd"/>
      <w:r>
        <w:rPr>
          <w:rStyle w:val="Hyperlink"/>
        </w:rPr>
        <w:t xml:space="preserve">(4):283–315. </w:t>
      </w:r>
      <w:proofErr w:type="gramStart"/>
      <w:r>
        <w:rPr>
          <w:rStyle w:val="Hyperlink"/>
        </w:rPr>
        <w:t>discussion</w:t>
      </w:r>
      <w:proofErr w:type="gramEnd"/>
      <w:r>
        <w:rPr>
          <w:rStyle w:val="Hyperlink"/>
        </w:rPr>
        <w:t xml:space="preserve"> 316–369.</w:t>
      </w:r>
      <w:r w:rsidR="00B14200">
        <w:rPr>
          <w:rStyle w:val="Hyperlink"/>
        </w:rPr>
        <w:fldChar w:fldCharType="end"/>
      </w:r>
    </w:p>
    <w:sectPr w:rsidR="00BA1E03"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232A2"/>
    <w:multiLevelType w:val="singleLevel"/>
    <w:tmpl w:val="ED44098A"/>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35F943FC"/>
    <w:multiLevelType w:val="singleLevel"/>
    <w:tmpl w:val="7BC8115C"/>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3B0268DA"/>
    <w:multiLevelType w:val="singleLevel"/>
    <w:tmpl w:val="B778F390"/>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D2A5F75"/>
    <w:multiLevelType w:val="singleLevel"/>
    <w:tmpl w:val="AD4CB21E"/>
    <w:name w:val="list6"/>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45046D"/>
    <w:multiLevelType w:val="singleLevel"/>
    <w:tmpl w:val="3D041C24"/>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7A991C1F"/>
    <w:multiLevelType w:val="singleLevel"/>
    <w:tmpl w:val="14764D7C"/>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4"/>
  </w:num>
  <w:num w:numId="15">
    <w:abstractNumId w:val="16"/>
  </w:num>
  <w:num w:numId="16">
    <w:abstractNumId w:val="13"/>
  </w:num>
  <w:num w:numId="17">
    <w:abstractNumId w:val="12"/>
  </w:num>
  <w:num w:numId="18">
    <w:abstractNumId w:val="11"/>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50575"/>
    <w:rsid w:val="0039046E"/>
    <w:rsid w:val="00415EFA"/>
    <w:rsid w:val="00464A0D"/>
    <w:rsid w:val="004665C9"/>
    <w:rsid w:val="00517C36"/>
    <w:rsid w:val="005D0363"/>
    <w:rsid w:val="005D1DFA"/>
    <w:rsid w:val="006135AB"/>
    <w:rsid w:val="00657A06"/>
    <w:rsid w:val="007218E0"/>
    <w:rsid w:val="0072391B"/>
    <w:rsid w:val="00790100"/>
    <w:rsid w:val="007A2DA2"/>
    <w:rsid w:val="007B34DE"/>
    <w:rsid w:val="007F0D52"/>
    <w:rsid w:val="00844FC4"/>
    <w:rsid w:val="008E56E8"/>
    <w:rsid w:val="008F08BD"/>
    <w:rsid w:val="00932F78"/>
    <w:rsid w:val="00971FF8"/>
    <w:rsid w:val="00992673"/>
    <w:rsid w:val="009E55D7"/>
    <w:rsid w:val="00A424E4"/>
    <w:rsid w:val="00B14200"/>
    <w:rsid w:val="00BA1E03"/>
    <w:rsid w:val="00BC2986"/>
    <w:rsid w:val="00BC773B"/>
    <w:rsid w:val="00C015CF"/>
    <w:rsid w:val="00C10A14"/>
    <w:rsid w:val="00C14A2A"/>
    <w:rsid w:val="00CB4502"/>
    <w:rsid w:val="00CB5306"/>
    <w:rsid w:val="00CD73DA"/>
    <w:rsid w:val="00CF552B"/>
    <w:rsid w:val="00D64A0C"/>
    <w:rsid w:val="00DB35A3"/>
    <w:rsid w:val="00DB7C04"/>
    <w:rsid w:val="00DE2BC5"/>
    <w:rsid w:val="00DF6BED"/>
    <w:rsid w:val="00E73AEC"/>
    <w:rsid w:val="00EC32CE"/>
    <w:rsid w:val="00EF2E3A"/>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BC5"/>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BA1E03"/>
    <w:rPr>
      <w:i/>
      <w:iCs/>
    </w:rPr>
  </w:style>
  <w:style w:type="character" w:styleId="Hyperlink">
    <w:name w:val="Hyperlink"/>
    <w:basedOn w:val="DefaultParagraphFont"/>
    <w:uiPriority w:val="99"/>
    <w:unhideWhenUsed/>
    <w:rsid w:val="00BA1E03"/>
    <w:rPr>
      <w:color w:val="0000FF"/>
      <w:u w:val="single"/>
    </w:rPr>
  </w:style>
  <w:style w:type="paragraph" w:styleId="NormalWeb">
    <w:name w:val="Normal (Web)"/>
    <w:basedOn w:val="Normal"/>
    <w:uiPriority w:val="99"/>
    <w:unhideWhenUsed/>
    <w:rsid w:val="00BA1E03"/>
    <w:pPr>
      <w:spacing w:before="100" w:beforeAutospacing="1" w:after="100" w:afterAutospacing="1"/>
    </w:pPr>
    <w:rPr>
      <w:rFonts w:eastAsiaTheme="minorEastAsia"/>
    </w:rPr>
  </w:style>
  <w:style w:type="paragraph" w:styleId="ListParagraph">
    <w:name w:val="List Paragraph"/>
    <w:basedOn w:val="Normal"/>
    <w:uiPriority w:val="34"/>
    <w:qFormat/>
    <w:rsid w:val="00BA1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omat-filecopy\Ed-Reference\0002570115.html" TargetMode="External"/><Relationship Id="rId3" Type="http://schemas.microsoft.com/office/2007/relationships/stylesWithEffects" Target="stylesWithEffects.xml"/><Relationship Id="rId7" Type="http://schemas.openxmlformats.org/officeDocument/2006/relationships/hyperlink" Target="file:///D:\womat-filecopy\Ed-Reference\00025701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womat-filecopy\Ed-Reference\000257011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womat-filecopy\Ed-Reference\00025701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5398</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2016-03-08T01:43:00Z</dcterms:created>
  <dcterms:modified xsi:type="dcterms:W3CDTF">2016-04-22T23:16:00Z</dcterms:modified>
</cp:coreProperties>
</file>